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</w:p>
    <w:p w:rsidR="00386004" w:rsidRPr="00193098" w:rsidRDefault="00193098" w:rsidP="001930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6"/>
        </w:rPr>
      </w:pPr>
      <w:r w:rsidRPr="00193098">
        <w:rPr>
          <w:rFonts w:ascii="Times New Roman" w:hAnsi="Times New Roman" w:cs="Times New Roman"/>
          <w:b/>
          <w:bCs/>
          <w:color w:val="FF0000"/>
          <w:sz w:val="24"/>
          <w:szCs w:val="26"/>
        </w:rPr>
        <w:t>реагенты для бактерио</w:t>
      </w:r>
      <w:r w:rsidRPr="00193098">
        <w:rPr>
          <w:rFonts w:ascii="Times New Roman" w:hAnsi="Times New Roman" w:cs="Times New Roman"/>
          <w:b/>
          <w:bCs/>
          <w:color w:val="FF0000"/>
          <w:sz w:val="24"/>
          <w:szCs w:val="26"/>
        </w:rPr>
        <w:t>л</w:t>
      </w:r>
      <w:r w:rsidRPr="00193098">
        <w:rPr>
          <w:rFonts w:ascii="Times New Roman" w:hAnsi="Times New Roman" w:cs="Times New Roman"/>
          <w:b/>
          <w:bCs/>
          <w:color w:val="FF0000"/>
          <w:sz w:val="24"/>
          <w:szCs w:val="26"/>
        </w:rPr>
        <w:t>огического анализатора BD BACTE</w:t>
      </w:r>
      <w:proofErr w:type="gramStart"/>
      <w:r w:rsidRPr="00193098">
        <w:rPr>
          <w:rFonts w:ascii="Times New Roman" w:hAnsi="Times New Roman" w:cs="Times New Roman"/>
          <w:b/>
          <w:bCs/>
          <w:color w:val="FF0000"/>
          <w:sz w:val="24"/>
          <w:szCs w:val="26"/>
        </w:rPr>
        <w:t>С</w:t>
      </w:r>
      <w:proofErr w:type="gramEnd"/>
      <w:r w:rsidRPr="00193098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 MGIT 960</w:t>
      </w:r>
    </w:p>
    <w:p w:rsidR="00193098" w:rsidRPr="009B7F37" w:rsidRDefault="00193098" w:rsidP="001930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6A6" w:rsidRPr="00F306A6">
        <w:rPr>
          <w:rFonts w:ascii="Times New Roman" w:hAnsi="Times New Roman" w:cs="Times New Roman"/>
          <w:b/>
          <w:color w:val="FF0000"/>
          <w:sz w:val="24"/>
          <w:szCs w:val="26"/>
        </w:rPr>
        <w:t>83</w:t>
      </w:r>
      <w:r w:rsidR="00193098">
        <w:rPr>
          <w:rFonts w:ascii="Times New Roman" w:hAnsi="Times New Roman" w:cs="Times New Roman"/>
          <w:b/>
          <w:color w:val="FF0000"/>
          <w:sz w:val="24"/>
          <w:szCs w:val="26"/>
        </w:rPr>
        <w:t> 166 200</w:t>
      </w:r>
      <w:r w:rsidR="00F306A6" w:rsidRPr="00F306A6">
        <w:rPr>
          <w:rFonts w:ascii="Times New Roman" w:hAnsi="Times New Roman" w:cs="Times New Roman"/>
          <w:b/>
          <w:color w:val="FF0000"/>
          <w:spacing w:val="2"/>
          <w:sz w:val="28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F306A6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восемь</w:t>
      </w:r>
      <w:r w:rsidR="00193098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десят три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</w:rPr>
        <w:t>сто шестьдесят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шесть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двести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5B133B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5B133B">
        <w:rPr>
          <w:rFonts w:ascii="Times New Roman" w:hAnsi="Times New Roman" w:cs="Times New Roman"/>
          <w:b/>
          <w:sz w:val="24"/>
          <w:szCs w:val="24"/>
        </w:rPr>
        <w:t>обыл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ул.Механизаторов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5B133B">
        <w:rPr>
          <w:rFonts w:ascii="Times New Roman" w:hAnsi="Times New Roman" w:cs="Times New Roman"/>
          <w:b/>
          <w:sz w:val="24"/>
          <w:szCs w:val="24"/>
        </w:rPr>
        <w:t>1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5B133B">
        <w:rPr>
          <w:rFonts w:ascii="Times New Roman" w:hAnsi="Times New Roman" w:cs="Times New Roman"/>
          <w:b/>
          <w:sz w:val="24"/>
          <w:szCs w:val="24"/>
        </w:rPr>
        <w:t>/1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F306A6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согласно графику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930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  <w:bookmarkStart w:id="3" w:name="_GoBack"/>
      <w:bookmarkEnd w:id="3"/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93098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06A6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F0681-3262-4C76-B62A-07D1F9F3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5096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3</cp:revision>
  <cp:lastPrinted>2023-04-11T11:24:00Z</cp:lastPrinted>
  <dcterms:created xsi:type="dcterms:W3CDTF">2023-04-11T11:25:00Z</dcterms:created>
  <dcterms:modified xsi:type="dcterms:W3CDTF">2023-04-11T12:28:00Z</dcterms:modified>
</cp:coreProperties>
</file>